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20143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620143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0143" w:rsidRPr="006201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1675315">
    <w:abstractNumId w:val="5"/>
  </w:num>
  <w:num w:numId="2" w16cid:durableId="1429083500">
    <w:abstractNumId w:val="1"/>
  </w:num>
  <w:num w:numId="3" w16cid:durableId="1575817979">
    <w:abstractNumId w:val="2"/>
  </w:num>
  <w:num w:numId="4" w16cid:durableId="2125881556">
    <w:abstractNumId w:val="4"/>
  </w:num>
  <w:num w:numId="5" w16cid:durableId="869224060">
    <w:abstractNumId w:val="0"/>
  </w:num>
  <w:num w:numId="6" w16cid:durableId="1631857256">
    <w:abstractNumId w:val="6"/>
  </w:num>
  <w:num w:numId="7" w16cid:durableId="1402364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0143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CE3A91"/>
  <w15:docId w15:val="{F9D5E98E-FEA7-48F6-92D8-E53C7C6A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2023-09-12T07:08:00Z</dcterms:modified>
</cp:coreProperties>
</file>